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4E6D" w:rsidRDefault="005833E1">
      <w:pPr>
        <w:pStyle w:val="Normal1"/>
        <w:jc w:val="center"/>
      </w:pPr>
      <w:r>
        <w:rPr>
          <w:sz w:val="40"/>
          <w:szCs w:val="40"/>
        </w:rPr>
        <w:t>USING PERCEPTION TO PERSUADE</w:t>
      </w:r>
    </w:p>
    <w:p w:rsidR="00E34E6D" w:rsidRDefault="005833E1">
      <w:pPr>
        <w:pStyle w:val="Normal1"/>
      </w:pPr>
      <w:r>
        <w:rPr>
          <w:color w:val="38761D"/>
        </w:rPr>
        <w:t>Objective</w:t>
      </w:r>
      <w:r>
        <w:t xml:space="preserve">:  You are going to take advantage of the ways in which people perceive their world in order to get someone to take notice of a topic of your choice.  </w:t>
      </w:r>
      <w:r w:rsidR="00CA6DCF">
        <w:t>This is your first grade for the second semester</w:t>
      </w:r>
      <w:r>
        <w:t>, so take your time, be neat and be thorough!</w:t>
      </w:r>
    </w:p>
    <w:p w:rsidR="00E34E6D" w:rsidRDefault="005833E1">
      <w:pPr>
        <w:pStyle w:val="Normal1"/>
      </w:pPr>
      <w:proofErr w:type="gramStart"/>
      <w:r>
        <w:rPr>
          <w:color w:val="CC0000"/>
          <w:sz w:val="28"/>
          <w:szCs w:val="28"/>
          <w:u w:val="single"/>
        </w:rPr>
        <w:t>Step</w:t>
      </w:r>
      <w:proofErr w:type="gramEnd"/>
      <w:r>
        <w:rPr>
          <w:color w:val="CC0000"/>
          <w:sz w:val="28"/>
          <w:szCs w:val="28"/>
          <w:u w:val="single"/>
        </w:rPr>
        <w:t xml:space="preserve"> 1</w:t>
      </w:r>
      <w:r>
        <w:rPr>
          <w:color w:val="CC0000"/>
        </w:rPr>
        <w:t xml:space="preserve"> </w:t>
      </w:r>
      <w:r>
        <w:t>– You are going to choose a topic to promote from below:</w:t>
      </w:r>
    </w:p>
    <w:p w:rsidR="00E34E6D" w:rsidRDefault="005833E1" w:rsidP="007C1644">
      <w:pPr>
        <w:pStyle w:val="Normal1"/>
        <w:spacing w:after="0"/>
        <w:ind w:left="720"/>
        <w:contextualSpacing/>
      </w:pPr>
      <w:r>
        <w:t>Environmental Issues</w:t>
      </w:r>
      <w:r w:rsidR="00F07985">
        <w:tab/>
      </w:r>
      <w:r w:rsidR="00F07985">
        <w:tab/>
      </w:r>
      <w:r w:rsidR="00F07985">
        <w:tab/>
      </w:r>
      <w:r w:rsidR="00F07985">
        <w:tab/>
      </w:r>
      <w:r w:rsidR="00F07985">
        <w:tab/>
        <w:t>Stop Injustices</w:t>
      </w:r>
    </w:p>
    <w:p w:rsidR="00E34E6D" w:rsidRDefault="005833E1" w:rsidP="007C1644">
      <w:pPr>
        <w:pStyle w:val="Normal1"/>
        <w:spacing w:after="0"/>
        <w:ind w:left="720"/>
        <w:contextualSpacing/>
      </w:pPr>
      <w:r>
        <w:t xml:space="preserve">Equal </w:t>
      </w:r>
      <w:proofErr w:type="gramStart"/>
      <w:r>
        <w:t>Rights</w:t>
      </w:r>
      <w:r w:rsidR="007C1644">
        <w:t>(</w:t>
      </w:r>
      <w:proofErr w:type="gramEnd"/>
      <w:r w:rsidR="007C1644">
        <w:t>women, young people, seniors)</w:t>
      </w:r>
      <w:r w:rsidR="00F07985">
        <w:tab/>
      </w:r>
      <w:r w:rsidR="00F07985">
        <w:tab/>
        <w:t>Combat a Disease</w:t>
      </w:r>
    </w:p>
    <w:p w:rsidR="00E34E6D" w:rsidRDefault="007C1644" w:rsidP="007C1644">
      <w:pPr>
        <w:pStyle w:val="Normal1"/>
        <w:spacing w:after="0"/>
        <w:ind w:left="720"/>
        <w:contextualSpacing/>
      </w:pPr>
      <w:r>
        <w:t>Voting for a candidate</w:t>
      </w:r>
      <w:r>
        <w:tab/>
      </w:r>
      <w:r>
        <w:tab/>
      </w:r>
      <w:r>
        <w:tab/>
      </w:r>
      <w:r>
        <w:tab/>
      </w:r>
      <w:r>
        <w:tab/>
      </w:r>
      <w:r w:rsidR="00F07985">
        <w:t>Political Ideals</w:t>
      </w:r>
    </w:p>
    <w:p w:rsidR="00E34E6D" w:rsidRDefault="007C1644" w:rsidP="007C1644">
      <w:pPr>
        <w:pStyle w:val="Normal1"/>
        <w:spacing w:after="0"/>
        <w:ind w:left="720"/>
        <w:contextualSpacing/>
      </w:pPr>
      <w:r>
        <w:t>Death Penalty</w:t>
      </w:r>
      <w:r w:rsidR="00F07985">
        <w:tab/>
      </w:r>
      <w:r w:rsidR="00F07985">
        <w:tab/>
      </w:r>
      <w:r w:rsidR="00F07985">
        <w:tab/>
      </w:r>
      <w:r w:rsidR="00F07985">
        <w:tab/>
      </w:r>
      <w:r w:rsidR="00F07985">
        <w:tab/>
      </w:r>
      <w:r w:rsidR="00F07985">
        <w:tab/>
        <w:t>Animal Rights</w:t>
      </w:r>
    </w:p>
    <w:p w:rsidR="00E34E6D" w:rsidRDefault="007C1644" w:rsidP="007C1644">
      <w:pPr>
        <w:pStyle w:val="Normal1"/>
        <w:spacing w:after="0"/>
        <w:ind w:left="720"/>
        <w:contextualSpacing/>
      </w:pPr>
      <w:r>
        <w:t>Pro or Anti War</w:t>
      </w:r>
      <w:r w:rsidR="00F07985">
        <w:tab/>
      </w:r>
      <w:r w:rsidR="00F07985">
        <w:tab/>
      </w:r>
      <w:r w:rsidR="00F07985">
        <w:tab/>
      </w:r>
      <w:r w:rsidR="00F07985">
        <w:tab/>
      </w:r>
      <w:r w:rsidR="00F07985">
        <w:tab/>
      </w:r>
      <w:r w:rsidR="00F07985">
        <w:tab/>
        <w:t>Foreign Policy Issues</w:t>
      </w:r>
    </w:p>
    <w:p w:rsidR="00E34E6D" w:rsidRDefault="00E34E6D">
      <w:pPr>
        <w:pStyle w:val="Normal1"/>
        <w:ind w:left="1440"/>
      </w:pPr>
    </w:p>
    <w:p w:rsidR="00E34E6D" w:rsidRDefault="005833E1">
      <w:pPr>
        <w:pStyle w:val="Normal1"/>
      </w:pPr>
      <w:r>
        <w:rPr>
          <w:color w:val="CC0000"/>
          <w:sz w:val="28"/>
          <w:szCs w:val="28"/>
          <w:u w:val="single"/>
        </w:rPr>
        <w:t>Step 2</w:t>
      </w:r>
      <w:r>
        <w:t xml:space="preserve"> – You are going to design a poster attempting to persuade people to agree with your opinion on your topic.   This poster, however, must include</w:t>
      </w:r>
      <w:r>
        <w:rPr>
          <w:highlight w:val="yellow"/>
        </w:rPr>
        <w:t xml:space="preserve"> ALL</w:t>
      </w:r>
      <w:r>
        <w:t xml:space="preserve"> of the ideas below.  Your challenge is to figure out HOW to use </w:t>
      </w:r>
      <w:r>
        <w:rPr>
          <w:highlight w:val="yellow"/>
        </w:rPr>
        <w:t>ALL</w:t>
      </w:r>
      <w:r>
        <w:t xml:space="preserve"> these ideas within the design of your poster promoting your topic from above.  They cannot be randomly placed somewhere on the poster, but must be somehow incorporated into the theme.   </w:t>
      </w:r>
      <w:r>
        <w:rPr>
          <w:b/>
          <w:color w:val="990000"/>
        </w:rPr>
        <w:t>YOU MUST DRAW AND DESIGN EVERYTHING BY HAND</w:t>
      </w:r>
      <w:r>
        <w:t xml:space="preserve"> - Good luck!!!</w:t>
      </w:r>
    </w:p>
    <w:p w:rsidR="00E34E6D" w:rsidRDefault="00E34E6D">
      <w:pPr>
        <w:pStyle w:val="Normal1"/>
      </w:pPr>
    </w:p>
    <w:p w:rsidR="00E34E6D" w:rsidRDefault="005833E1">
      <w:pPr>
        <w:pStyle w:val="Normal1"/>
      </w:pPr>
      <w:r>
        <w:rPr>
          <w:color w:val="783F04"/>
          <w:sz w:val="28"/>
          <w:szCs w:val="28"/>
        </w:rPr>
        <w:t xml:space="preserve">The poster should include </w:t>
      </w:r>
      <w:r>
        <w:rPr>
          <w:b/>
          <w:color w:val="783F04"/>
          <w:sz w:val="28"/>
          <w:szCs w:val="28"/>
        </w:rPr>
        <w:t>all</w:t>
      </w:r>
      <w:r>
        <w:rPr>
          <w:color w:val="783F04"/>
          <w:sz w:val="28"/>
          <w:szCs w:val="28"/>
        </w:rPr>
        <w:t xml:space="preserve"> of the following ideas…</w:t>
      </w:r>
    </w:p>
    <w:p w:rsidR="00E34E6D" w:rsidRDefault="005833E1">
      <w:pPr>
        <w:pStyle w:val="Normal1"/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b/>
        </w:rPr>
        <w:t>Ges</w:t>
      </w:r>
      <w:r w:rsidR="00CA6DCF">
        <w:rPr>
          <w:b/>
        </w:rPr>
        <w:t>talt Principles of Perception (9</w:t>
      </w:r>
      <w:r>
        <w:rPr>
          <w:b/>
        </w:rPr>
        <w:t xml:space="preserve"> pts)</w:t>
      </w:r>
    </w:p>
    <w:p w:rsidR="00E34E6D" w:rsidRDefault="005833E1">
      <w:pPr>
        <w:pStyle w:val="Normal1"/>
        <w:numPr>
          <w:ilvl w:val="1"/>
          <w:numId w:val="2"/>
        </w:numPr>
        <w:spacing w:after="0"/>
        <w:ind w:hanging="360"/>
        <w:contextualSpacing/>
      </w:pPr>
      <w:r>
        <w:t>You must use at least three Gestalt principles/laws on your poster.   Some sites to find explanations and examples:</w:t>
      </w:r>
    </w:p>
    <w:p w:rsidR="00E34E6D" w:rsidRDefault="00607DD8">
      <w:pPr>
        <w:pStyle w:val="Normal1"/>
        <w:numPr>
          <w:ilvl w:val="2"/>
          <w:numId w:val="2"/>
        </w:numPr>
        <w:spacing w:after="0"/>
        <w:ind w:hanging="180"/>
        <w:contextualSpacing/>
      </w:pPr>
      <w:hyperlink r:id="rId6">
        <w:r w:rsidR="005833E1">
          <w:rPr>
            <w:color w:val="1155CC"/>
            <w:u w:val="single"/>
          </w:rPr>
          <w:t>http://graphicdesign.spokanefalls.edu/tutorials/process/gestaltprinciples/gestaltprinc.htm</w:t>
        </w:r>
      </w:hyperlink>
    </w:p>
    <w:p w:rsidR="00E34E6D" w:rsidRDefault="00607DD8">
      <w:pPr>
        <w:pStyle w:val="Normal1"/>
        <w:numPr>
          <w:ilvl w:val="2"/>
          <w:numId w:val="2"/>
        </w:numPr>
        <w:spacing w:after="0"/>
        <w:ind w:hanging="180"/>
        <w:contextualSpacing/>
      </w:pPr>
      <w:hyperlink r:id="rId7">
        <w:r w:rsidR="005833E1">
          <w:rPr>
            <w:color w:val="1155CC"/>
            <w:u w:val="single"/>
          </w:rPr>
          <w:t>http://courses.csail.mit.edu/6.831/archive/2008/lectures/L15-graphic-design/image024.png</w:t>
        </w:r>
      </w:hyperlink>
    </w:p>
    <w:p w:rsidR="00E34E6D" w:rsidRDefault="00607DD8">
      <w:pPr>
        <w:pStyle w:val="Normal1"/>
        <w:numPr>
          <w:ilvl w:val="2"/>
          <w:numId w:val="2"/>
        </w:numPr>
        <w:spacing w:after="0"/>
        <w:ind w:hanging="180"/>
        <w:contextualSpacing/>
      </w:pPr>
      <w:hyperlink r:id="rId8">
        <w:r w:rsidR="005833E1">
          <w:rPr>
            <w:color w:val="1155CC"/>
            <w:u w:val="single"/>
          </w:rPr>
          <w:t>http://sites.psu.edu/psych256sp15/wp-content/uploads/sites/20663/2015/01/gestalt_illustration-01.jpg</w:t>
        </w:r>
      </w:hyperlink>
    </w:p>
    <w:p w:rsidR="00E34E6D" w:rsidRDefault="00E34E6D">
      <w:pPr>
        <w:pStyle w:val="Normal1"/>
        <w:spacing w:after="0"/>
      </w:pPr>
    </w:p>
    <w:p w:rsidR="00E34E6D" w:rsidRDefault="005833E1">
      <w:pPr>
        <w:pStyle w:val="Normal1"/>
        <w:spacing w:after="0"/>
      </w:pPr>
      <w:r>
        <w:t xml:space="preserve">                      </w:t>
      </w:r>
      <w:proofErr w:type="gramStart"/>
      <w:r>
        <w:t>b.  On</w:t>
      </w:r>
      <w:proofErr w:type="gramEnd"/>
      <w:r>
        <w:t xml:space="preserve"> the back of your poster you must explain HOW you used the three principles.</w:t>
      </w:r>
    </w:p>
    <w:p w:rsidR="00E34E6D" w:rsidRDefault="00E34E6D">
      <w:pPr>
        <w:pStyle w:val="Normal1"/>
        <w:spacing w:after="0"/>
        <w:ind w:left="1440"/>
      </w:pPr>
    </w:p>
    <w:p w:rsidR="00E34E6D" w:rsidRDefault="005833E1">
      <w:pPr>
        <w:pStyle w:val="Normal1"/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b/>
        </w:rPr>
        <w:t>Depth Perception</w:t>
      </w:r>
      <w:r w:rsidR="00CA6DCF">
        <w:rPr>
          <w:b/>
        </w:rPr>
        <w:t>(9 pts)</w:t>
      </w:r>
    </w:p>
    <w:p w:rsidR="00E34E6D" w:rsidRDefault="005833E1">
      <w:pPr>
        <w:pStyle w:val="Normal1"/>
        <w:numPr>
          <w:ilvl w:val="1"/>
          <w:numId w:val="2"/>
        </w:numPr>
        <w:spacing w:after="0"/>
        <w:ind w:hanging="360"/>
        <w:contextualSpacing/>
      </w:pPr>
      <w:r>
        <w:t xml:space="preserve">You must use at least three principles on your poster.  Some sites to find explanations and examples:  </w:t>
      </w:r>
    </w:p>
    <w:p w:rsidR="00E34E6D" w:rsidRDefault="00607DD8">
      <w:pPr>
        <w:pStyle w:val="Normal1"/>
        <w:numPr>
          <w:ilvl w:val="2"/>
          <w:numId w:val="2"/>
        </w:numPr>
        <w:spacing w:after="0"/>
        <w:ind w:hanging="180"/>
        <w:contextualSpacing/>
      </w:pPr>
      <w:hyperlink r:id="rId9">
        <w:r w:rsidR="005833E1">
          <w:rPr>
            <w:color w:val="1155CC"/>
            <w:u w:val="single"/>
          </w:rPr>
          <w:t>http://visual-perception.weebly.com/depth-perception-principles.html</w:t>
        </w:r>
      </w:hyperlink>
    </w:p>
    <w:p w:rsidR="00E34E6D" w:rsidRDefault="00607DD8">
      <w:pPr>
        <w:pStyle w:val="Normal1"/>
        <w:numPr>
          <w:ilvl w:val="2"/>
          <w:numId w:val="2"/>
        </w:numPr>
        <w:spacing w:after="0"/>
        <w:ind w:hanging="180"/>
        <w:contextualSpacing/>
      </w:pPr>
      <w:hyperlink r:id="rId10">
        <w:r w:rsidR="005833E1">
          <w:rPr>
            <w:color w:val="1155CC"/>
            <w:u w:val="single"/>
          </w:rPr>
          <w:t>http://www.eruptingmind.com/depth-perception-cues-other-forms-of-perception/</w:t>
        </w:r>
      </w:hyperlink>
    </w:p>
    <w:p w:rsidR="00E34E6D" w:rsidRDefault="00607DD8">
      <w:pPr>
        <w:pStyle w:val="Normal1"/>
        <w:numPr>
          <w:ilvl w:val="2"/>
          <w:numId w:val="2"/>
        </w:numPr>
        <w:spacing w:after="0"/>
        <w:ind w:hanging="180"/>
        <w:contextualSpacing/>
      </w:pPr>
      <w:hyperlink r:id="rId11">
        <w:r w:rsidR="005833E1">
          <w:rPr>
            <w:color w:val="1155CC"/>
            <w:u w:val="single"/>
          </w:rPr>
          <w:t>http://img10.deviantart.net/d96f/i/2012/318/6/1/monocular_depth_cue_by_peace_colby-d5kysqy.jpg</w:t>
        </w:r>
      </w:hyperlink>
    </w:p>
    <w:p w:rsidR="00E34E6D" w:rsidRDefault="005833E1">
      <w:pPr>
        <w:pStyle w:val="Normal1"/>
        <w:numPr>
          <w:ilvl w:val="1"/>
          <w:numId w:val="2"/>
        </w:numPr>
        <w:spacing w:after="0"/>
        <w:ind w:hanging="360"/>
        <w:contextualSpacing/>
      </w:pPr>
      <w:r>
        <w:t>On the back of your poster you must explain how you used the three principles.</w:t>
      </w:r>
    </w:p>
    <w:p w:rsidR="00E34E6D" w:rsidRDefault="00E34E6D">
      <w:pPr>
        <w:pStyle w:val="Normal1"/>
        <w:spacing w:after="0"/>
      </w:pPr>
    </w:p>
    <w:p w:rsidR="00E34E6D" w:rsidRDefault="005833E1">
      <w:pPr>
        <w:pStyle w:val="Normal1"/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b/>
        </w:rPr>
        <w:t>Perceptual Constancy</w:t>
      </w:r>
      <w:r w:rsidR="00CA6DCF">
        <w:rPr>
          <w:b/>
        </w:rPr>
        <w:t>(3 pts)</w:t>
      </w:r>
    </w:p>
    <w:p w:rsidR="00E34E6D" w:rsidRDefault="005833E1">
      <w:pPr>
        <w:pStyle w:val="Normal1"/>
        <w:numPr>
          <w:ilvl w:val="1"/>
          <w:numId w:val="2"/>
        </w:numPr>
        <w:spacing w:after="0"/>
        <w:ind w:hanging="360"/>
        <w:contextualSpacing/>
      </w:pPr>
      <w:r>
        <w:t xml:space="preserve">You must use at least one principle on your poster.  Some sites to find explanations and examples:  </w:t>
      </w:r>
    </w:p>
    <w:p w:rsidR="00E34E6D" w:rsidRDefault="00607DD8">
      <w:pPr>
        <w:pStyle w:val="Normal1"/>
        <w:numPr>
          <w:ilvl w:val="2"/>
          <w:numId w:val="2"/>
        </w:numPr>
        <w:spacing w:after="0"/>
        <w:ind w:hanging="180"/>
        <w:contextualSpacing/>
      </w:pPr>
      <w:hyperlink r:id="rId12">
        <w:r w:rsidR="005833E1">
          <w:rPr>
            <w:color w:val="1155CC"/>
            <w:u w:val="single"/>
          </w:rPr>
          <w:t>https://www.boundless.com/psychology/textbooks/boundless-psychology-textbook/sensation-and-perception-5/introduction-to-perception-39/perceptual-constancy-171-12706/</w:t>
        </w:r>
      </w:hyperlink>
    </w:p>
    <w:p w:rsidR="00E34E6D" w:rsidRDefault="00607DD8">
      <w:pPr>
        <w:pStyle w:val="Normal1"/>
        <w:numPr>
          <w:ilvl w:val="2"/>
          <w:numId w:val="2"/>
        </w:numPr>
        <w:spacing w:after="0"/>
        <w:ind w:hanging="180"/>
        <w:contextualSpacing/>
      </w:pPr>
      <w:hyperlink r:id="rId13">
        <w:r w:rsidR="005833E1">
          <w:rPr>
            <w:color w:val="1155CC"/>
            <w:u w:val="single"/>
          </w:rPr>
          <w:t>http://psychlopedia.wikispaces.com/Perceptual+constancy</w:t>
        </w:r>
      </w:hyperlink>
    </w:p>
    <w:p w:rsidR="00E34E6D" w:rsidRDefault="00607DD8">
      <w:pPr>
        <w:pStyle w:val="Normal1"/>
        <w:numPr>
          <w:ilvl w:val="2"/>
          <w:numId w:val="2"/>
        </w:numPr>
        <w:spacing w:after="0"/>
        <w:ind w:hanging="180"/>
        <w:contextualSpacing/>
      </w:pPr>
      <w:hyperlink r:id="rId14">
        <w:r w:rsidR="005833E1">
          <w:rPr>
            <w:color w:val="1155CC"/>
            <w:u w:val="single"/>
          </w:rPr>
          <w:t>https://pbs.twimg.com/media/Av5yZUnCEAMk8bh.jpg</w:t>
        </w:r>
      </w:hyperlink>
    </w:p>
    <w:p w:rsidR="00E34E6D" w:rsidRDefault="00E34E6D">
      <w:pPr>
        <w:pStyle w:val="Normal1"/>
        <w:spacing w:after="0"/>
        <w:ind w:left="1440"/>
      </w:pPr>
    </w:p>
    <w:p w:rsidR="00E34E6D" w:rsidRDefault="005833E1">
      <w:pPr>
        <w:pStyle w:val="Normal1"/>
        <w:numPr>
          <w:ilvl w:val="1"/>
          <w:numId w:val="2"/>
        </w:numPr>
        <w:spacing w:after="0"/>
        <w:ind w:hanging="360"/>
        <w:contextualSpacing/>
      </w:pPr>
      <w:r>
        <w:t>On the back of your poster you must explain how you used the principle.</w:t>
      </w:r>
    </w:p>
    <w:p w:rsidR="00E34E6D" w:rsidRDefault="00E34E6D">
      <w:pPr>
        <w:pStyle w:val="Normal1"/>
        <w:spacing w:after="0"/>
      </w:pPr>
    </w:p>
    <w:p w:rsidR="00E34E6D" w:rsidRDefault="005833E1">
      <w:pPr>
        <w:pStyle w:val="Normal1"/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b/>
        </w:rPr>
        <w:t>Illusions</w:t>
      </w:r>
      <w:r w:rsidR="00CA6DCF">
        <w:rPr>
          <w:b/>
        </w:rPr>
        <w:t>(3 pts)</w:t>
      </w:r>
    </w:p>
    <w:p w:rsidR="00E34E6D" w:rsidRDefault="005833E1">
      <w:pPr>
        <w:pStyle w:val="Normal1"/>
        <w:numPr>
          <w:ilvl w:val="1"/>
          <w:numId w:val="2"/>
        </w:numPr>
        <w:spacing w:after="0"/>
        <w:ind w:hanging="360"/>
        <w:contextualSpacing/>
      </w:pPr>
      <w:r>
        <w:t>You must use at least one optical illusion.  There are many different types of illusions.  To view different types of illusions visit:</w:t>
      </w:r>
    </w:p>
    <w:p w:rsidR="00E34E6D" w:rsidRDefault="00607DD8">
      <w:pPr>
        <w:pStyle w:val="Normal1"/>
        <w:spacing w:after="0"/>
        <w:ind w:left="1440" w:firstLine="720"/>
      </w:pPr>
      <w:hyperlink r:id="rId15">
        <w:r w:rsidR="005833E1">
          <w:rPr>
            <w:color w:val="0000FF"/>
            <w:u w:val="single"/>
          </w:rPr>
          <w:t>http://www.eyetricks.com/illusions.htm</w:t>
        </w:r>
      </w:hyperlink>
      <w:hyperlink r:id="rId16"/>
    </w:p>
    <w:p w:rsidR="00E34E6D" w:rsidRDefault="00607DD8">
      <w:pPr>
        <w:pStyle w:val="Normal1"/>
        <w:spacing w:after="0"/>
        <w:ind w:left="1440" w:firstLine="720"/>
      </w:pPr>
      <w:hyperlink r:id="rId17">
        <w:r w:rsidR="005833E1">
          <w:rPr>
            <w:color w:val="0000FF"/>
            <w:u w:val="single"/>
          </w:rPr>
          <w:t>http://www.michaelbach.de/ot/</w:t>
        </w:r>
      </w:hyperlink>
      <w:hyperlink r:id="rId18"/>
    </w:p>
    <w:p w:rsidR="00E34E6D" w:rsidRDefault="00607DD8">
      <w:pPr>
        <w:pStyle w:val="Normal1"/>
        <w:spacing w:after="0"/>
        <w:ind w:left="1440" w:firstLine="720"/>
      </w:pPr>
      <w:hyperlink r:id="rId19">
        <w:r w:rsidR="005833E1">
          <w:rPr>
            <w:color w:val="0000FF"/>
            <w:u w:val="single"/>
          </w:rPr>
          <w:t>http://www.colorcube.com/illusions/illusion.htm</w:t>
        </w:r>
      </w:hyperlink>
      <w:hyperlink r:id="rId20"/>
    </w:p>
    <w:p w:rsidR="00E34E6D" w:rsidRDefault="005833E1">
      <w:pPr>
        <w:pStyle w:val="Normal1"/>
        <w:spacing w:after="0"/>
        <w:ind w:left="1440" w:firstLine="720"/>
      </w:pPr>
      <w:r>
        <w:t>Or visit Google and type in: Optical Illusions</w:t>
      </w:r>
    </w:p>
    <w:p w:rsidR="00E34E6D" w:rsidRDefault="00E34E6D">
      <w:pPr>
        <w:pStyle w:val="Normal1"/>
        <w:spacing w:after="0"/>
        <w:ind w:left="1440" w:firstLine="720"/>
      </w:pPr>
    </w:p>
    <w:p w:rsidR="00E34E6D" w:rsidRDefault="005833E1">
      <w:pPr>
        <w:pStyle w:val="Normal1"/>
        <w:spacing w:after="0"/>
      </w:pPr>
      <w:r>
        <w:tab/>
        <w:t xml:space="preserve">      b.   On the back of your poster you must explain how you used the optical illusion.</w:t>
      </w:r>
    </w:p>
    <w:p w:rsidR="00E34E6D" w:rsidRDefault="00E34E6D">
      <w:pPr>
        <w:pStyle w:val="Normal1"/>
        <w:spacing w:after="0"/>
        <w:ind w:left="720"/>
      </w:pPr>
    </w:p>
    <w:p w:rsidR="00E34E6D" w:rsidRPr="00607DD8" w:rsidRDefault="00CA6DCF">
      <w:pPr>
        <w:pStyle w:val="Normal1"/>
        <w:rPr>
          <w:b/>
        </w:rPr>
      </w:pPr>
      <w:r w:rsidRPr="00607DD8">
        <w:rPr>
          <w:b/>
        </w:rPr>
        <w:t>Rubric:</w:t>
      </w:r>
    </w:p>
    <w:p w:rsidR="00CA6DCF" w:rsidRDefault="00CA6DCF" w:rsidP="00CA6DCF">
      <w:pPr>
        <w:pStyle w:val="Normal1"/>
        <w:spacing w:after="0"/>
      </w:pPr>
      <w:bookmarkStart w:id="0" w:name="_GoBack"/>
      <w:bookmarkEnd w:id="0"/>
      <w:r>
        <w:t>Gestalt Principles: 9 points</w:t>
      </w:r>
    </w:p>
    <w:p w:rsidR="00CA6DCF" w:rsidRDefault="00CA6DCF" w:rsidP="00CA6DCF">
      <w:pPr>
        <w:pStyle w:val="Normal1"/>
        <w:spacing w:after="0"/>
      </w:pPr>
      <w:r>
        <w:t>Depth Perception: 9 points</w:t>
      </w:r>
    </w:p>
    <w:p w:rsidR="00CA6DCF" w:rsidRDefault="00CA6DCF" w:rsidP="00CA6DCF">
      <w:pPr>
        <w:pStyle w:val="Normal1"/>
        <w:spacing w:after="0"/>
      </w:pPr>
      <w:r>
        <w:t>Perceptual Constancy: 3 points</w:t>
      </w:r>
    </w:p>
    <w:p w:rsidR="00CA6DCF" w:rsidRDefault="00CA6DCF" w:rsidP="00CA6DCF">
      <w:pPr>
        <w:pStyle w:val="Normal1"/>
        <w:spacing w:after="0"/>
      </w:pPr>
      <w:r>
        <w:t>Illusions: 3 points</w:t>
      </w:r>
    </w:p>
    <w:p w:rsidR="00E34E6D" w:rsidRDefault="00CA6DCF" w:rsidP="00F07985">
      <w:pPr>
        <w:pStyle w:val="Normal1"/>
        <w:spacing w:after="0"/>
      </w:pPr>
      <w:r>
        <w:t xml:space="preserve">Creativity: </w:t>
      </w:r>
      <w:r w:rsidR="007C1644">
        <w:t>6 points</w:t>
      </w:r>
    </w:p>
    <w:p w:rsidR="00CA6DCF" w:rsidRDefault="00CA6DCF" w:rsidP="00F07985">
      <w:pPr>
        <w:pStyle w:val="Normal1"/>
        <w:spacing w:after="0"/>
      </w:pPr>
      <w:r>
        <w:t>Neatness:</w:t>
      </w:r>
      <w:r w:rsidR="007C1644">
        <w:t xml:space="preserve"> 5 points</w:t>
      </w:r>
    </w:p>
    <w:p w:rsidR="00CA6DCF" w:rsidRDefault="00CA6DCF" w:rsidP="00F07985">
      <w:pPr>
        <w:pStyle w:val="Normal1"/>
        <w:spacing w:after="0"/>
      </w:pPr>
      <w:r>
        <w:t>On-task Behavior/Group cohesiveness:</w:t>
      </w:r>
      <w:r w:rsidR="007C1644">
        <w:t xml:space="preserve"> 5 points</w:t>
      </w:r>
    </w:p>
    <w:p w:rsidR="00F07985" w:rsidRPr="007C1644" w:rsidRDefault="00F07985">
      <w:pPr>
        <w:pStyle w:val="Normal1"/>
        <w:rPr>
          <w:sz w:val="40"/>
          <w:szCs w:val="40"/>
        </w:rPr>
      </w:pPr>
    </w:p>
    <w:p w:rsidR="00CA6DCF" w:rsidRPr="007C1644" w:rsidRDefault="00CA6DCF">
      <w:pPr>
        <w:pStyle w:val="Normal1"/>
        <w:rPr>
          <w:sz w:val="40"/>
          <w:szCs w:val="40"/>
        </w:rPr>
      </w:pPr>
      <w:r w:rsidRPr="007C1644">
        <w:rPr>
          <w:sz w:val="40"/>
          <w:szCs w:val="40"/>
        </w:rPr>
        <w:t xml:space="preserve">Total:    </w:t>
      </w:r>
      <w:r w:rsidR="007C1644">
        <w:rPr>
          <w:sz w:val="40"/>
          <w:szCs w:val="40"/>
        </w:rPr>
        <w:t xml:space="preserve">   </w:t>
      </w:r>
      <w:r w:rsidRPr="007C1644">
        <w:rPr>
          <w:sz w:val="40"/>
          <w:szCs w:val="40"/>
        </w:rPr>
        <w:t>/40 points</w:t>
      </w:r>
    </w:p>
    <w:sectPr w:rsidR="00CA6DCF" w:rsidRPr="007C16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434"/>
    <w:multiLevelType w:val="multilevel"/>
    <w:tmpl w:val="7FA2075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3D396D37"/>
    <w:multiLevelType w:val="multilevel"/>
    <w:tmpl w:val="6DCCCED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50800879"/>
    <w:multiLevelType w:val="hybridMultilevel"/>
    <w:tmpl w:val="92F4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036CD"/>
    <w:multiLevelType w:val="hybridMultilevel"/>
    <w:tmpl w:val="1B64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4E6D"/>
    <w:rsid w:val="005833E1"/>
    <w:rsid w:val="0060600C"/>
    <w:rsid w:val="00607DD8"/>
    <w:rsid w:val="007C1644"/>
    <w:rsid w:val="00CA6DCF"/>
    <w:rsid w:val="00E34E6D"/>
    <w:rsid w:val="00F0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psu.edu/psych256sp15/wp-content/uploads/sites/20663/2015/01/gestalt_illustration-01.jpg" TargetMode="External"/><Relationship Id="rId13" Type="http://schemas.openxmlformats.org/officeDocument/2006/relationships/hyperlink" Target="http://psychlopedia.wikispaces.com/Perceptual+constancy" TargetMode="External"/><Relationship Id="rId18" Type="http://schemas.openxmlformats.org/officeDocument/2006/relationships/hyperlink" Target="http://www.michaelbach.de/ot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courses.csail.mit.edu/6.831/archive/2008/lectures/L15-graphic-design/image024.png" TargetMode="External"/><Relationship Id="rId12" Type="http://schemas.openxmlformats.org/officeDocument/2006/relationships/hyperlink" Target="https://www.boundless.com/psychology/textbooks/boundless-psychology-textbook/sensation-and-perception-5/introduction-to-perception-39/perceptual-constancy-171-12706/" TargetMode="External"/><Relationship Id="rId17" Type="http://schemas.openxmlformats.org/officeDocument/2006/relationships/hyperlink" Target="http://www.michaelbach.de/o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yetricks.com/illusions.htm" TargetMode="External"/><Relationship Id="rId20" Type="http://schemas.openxmlformats.org/officeDocument/2006/relationships/hyperlink" Target="http://www.colorcube.com/illusions/illusio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phicdesign.spokanefalls.edu/tutorials/process/gestaltprinciples/gestaltprinc.htm" TargetMode="External"/><Relationship Id="rId11" Type="http://schemas.openxmlformats.org/officeDocument/2006/relationships/hyperlink" Target="http://img10.deviantart.net/d96f/i/2012/318/6/1/monocular_depth_cue_by_peace_colby-d5kysqy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yetricks.com/illusions.htm" TargetMode="External"/><Relationship Id="rId10" Type="http://schemas.openxmlformats.org/officeDocument/2006/relationships/hyperlink" Target="http://www.eruptingmind.com/depth-perception-cues-other-forms-of-perception/" TargetMode="External"/><Relationship Id="rId19" Type="http://schemas.openxmlformats.org/officeDocument/2006/relationships/hyperlink" Target="http://www.colorcube.com/illusions/illus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sual-perception.weebly.com/depth-perception-principles.html" TargetMode="External"/><Relationship Id="rId14" Type="http://schemas.openxmlformats.org/officeDocument/2006/relationships/hyperlink" Target="https://pbs.twimg.com/media/Av5yZUnCEAMk8bh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Shore School District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Paras</dc:creator>
  <cp:lastModifiedBy>eparas</cp:lastModifiedBy>
  <cp:revision>2</cp:revision>
  <dcterms:created xsi:type="dcterms:W3CDTF">2017-02-08T15:10:00Z</dcterms:created>
  <dcterms:modified xsi:type="dcterms:W3CDTF">2017-02-08T15:10:00Z</dcterms:modified>
</cp:coreProperties>
</file>